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AC" w:rsidRPr="000E755B" w:rsidRDefault="00C643FB" w:rsidP="00CF55FB">
      <w:pPr>
        <w:spacing w:line="24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 w:rsidRPr="000E755B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B72325" w:rsidRPr="000E755B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754BF0" w:rsidRPr="000E755B"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B72325" w:rsidRPr="000E755B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E86FAC" w:rsidRPr="000E755B" w:rsidRDefault="00D1150D" w:rsidP="00CF55FB">
      <w:pPr>
        <w:spacing w:line="240" w:lineRule="exact"/>
        <w:jc w:val="center"/>
        <w:rPr>
          <w:rFonts w:asciiTheme="minorEastAsia" w:eastAsiaTheme="minorEastAsia" w:hAnsiTheme="minorEastAsia"/>
          <w:sz w:val="24"/>
        </w:rPr>
      </w:pPr>
      <w:r w:rsidRPr="000E755B">
        <w:rPr>
          <w:rFonts w:asciiTheme="minorEastAsia" w:eastAsiaTheme="minorEastAsia" w:hAnsiTheme="minorEastAsia" w:hint="eastAsia"/>
          <w:sz w:val="24"/>
        </w:rPr>
        <w:t>飯塚市地理情報システム構築</w:t>
      </w:r>
      <w:r w:rsidR="00641138">
        <w:rPr>
          <w:rFonts w:asciiTheme="minorEastAsia" w:eastAsiaTheme="minorEastAsia" w:hAnsiTheme="minorEastAsia" w:hint="eastAsia"/>
          <w:sz w:val="24"/>
        </w:rPr>
        <w:t>業務委託及び</w:t>
      </w:r>
      <w:r w:rsidRPr="000E755B">
        <w:rPr>
          <w:rFonts w:asciiTheme="minorEastAsia" w:eastAsiaTheme="minorEastAsia" w:hAnsiTheme="minorEastAsia" w:hint="eastAsia"/>
          <w:sz w:val="24"/>
        </w:rPr>
        <w:t>運用保守業務</w:t>
      </w:r>
      <w:bookmarkStart w:id="0" w:name="_GoBack"/>
      <w:bookmarkEnd w:id="0"/>
      <w:r w:rsidRPr="000E755B">
        <w:rPr>
          <w:rFonts w:asciiTheme="minorEastAsia" w:eastAsiaTheme="minorEastAsia" w:hAnsiTheme="minorEastAsia" w:hint="eastAsia"/>
          <w:sz w:val="24"/>
        </w:rPr>
        <w:t xml:space="preserve">　公募型プロポーザル</w:t>
      </w:r>
    </w:p>
    <w:p w:rsidR="001323AC" w:rsidRPr="000E755B" w:rsidRDefault="001323AC" w:rsidP="00CF55FB">
      <w:pPr>
        <w:spacing w:line="240" w:lineRule="exact"/>
        <w:jc w:val="center"/>
        <w:rPr>
          <w:rFonts w:asciiTheme="minorEastAsia" w:eastAsiaTheme="minorEastAsia" w:hAnsiTheme="minorEastAsia"/>
          <w:sz w:val="24"/>
        </w:rPr>
      </w:pPr>
    </w:p>
    <w:p w:rsidR="00C643FB" w:rsidRPr="000E755B" w:rsidRDefault="00C643FB" w:rsidP="00CF55FB">
      <w:pPr>
        <w:spacing w:line="240" w:lineRule="exact"/>
        <w:jc w:val="center"/>
        <w:rPr>
          <w:rFonts w:asciiTheme="minorEastAsia" w:eastAsiaTheme="minorEastAsia" w:hAnsiTheme="minorEastAsia"/>
          <w:b/>
          <w:sz w:val="24"/>
          <w:szCs w:val="36"/>
        </w:rPr>
      </w:pPr>
      <w:r w:rsidRPr="000E755B">
        <w:rPr>
          <w:rFonts w:asciiTheme="minorEastAsia" w:eastAsiaTheme="minorEastAsia" w:hAnsiTheme="minorEastAsia" w:hint="eastAsia"/>
          <w:b/>
          <w:kern w:val="0"/>
          <w:sz w:val="24"/>
          <w:szCs w:val="36"/>
        </w:rPr>
        <w:t>業務実績調書</w:t>
      </w:r>
    </w:p>
    <w:p w:rsidR="00984627" w:rsidRPr="000E755B" w:rsidRDefault="00984627" w:rsidP="00CF55FB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p w:rsidR="00C643FB" w:rsidRPr="000E755B" w:rsidRDefault="00984627" w:rsidP="00CF55FB">
      <w:pPr>
        <w:spacing w:line="240" w:lineRule="exact"/>
        <w:rPr>
          <w:rFonts w:asciiTheme="minorEastAsia" w:eastAsiaTheme="minorEastAsia" w:hAnsiTheme="minorEastAsia"/>
          <w:sz w:val="24"/>
          <w:szCs w:val="24"/>
        </w:rPr>
      </w:pPr>
      <w:r w:rsidRPr="000E755B">
        <w:rPr>
          <w:rFonts w:asciiTheme="minorEastAsia" w:eastAsiaTheme="minorEastAsia" w:hAnsiTheme="minorEastAsia" w:hint="eastAsia"/>
          <w:sz w:val="24"/>
          <w:szCs w:val="24"/>
        </w:rPr>
        <w:t>【事業者名：　　　　　　　　　　　　　　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1733"/>
        <w:gridCol w:w="851"/>
        <w:gridCol w:w="4111"/>
        <w:gridCol w:w="2268"/>
        <w:gridCol w:w="1275"/>
        <w:gridCol w:w="3792"/>
      </w:tblGrid>
      <w:tr w:rsidR="003B4050" w:rsidRPr="000E755B" w:rsidTr="00CF55FB">
        <w:trPr>
          <w:trHeight w:val="586"/>
        </w:trPr>
        <w:tc>
          <w:tcPr>
            <w:tcW w:w="422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  <w:vAlign w:val="center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20"/>
                <w:szCs w:val="16"/>
              </w:rPr>
              <w:t>発注者</w:t>
            </w:r>
          </w:p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7B092C">
              <w:rPr>
                <w:rFonts w:asciiTheme="minorEastAsia" w:eastAsiaTheme="minorEastAsia" w:hAnsiTheme="minorEastAsia" w:hint="eastAsia"/>
                <w:sz w:val="16"/>
                <w:szCs w:val="16"/>
              </w:rPr>
              <w:t>【人口規模：千人】</w:t>
            </w:r>
          </w:p>
        </w:tc>
        <w:tc>
          <w:tcPr>
            <w:tcW w:w="851" w:type="dxa"/>
            <w:vAlign w:val="center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20"/>
                <w:szCs w:val="16"/>
              </w:rPr>
              <w:t>分類</w:t>
            </w:r>
          </w:p>
        </w:tc>
        <w:tc>
          <w:tcPr>
            <w:tcW w:w="4111" w:type="dxa"/>
            <w:vAlign w:val="center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20"/>
                <w:szCs w:val="16"/>
              </w:rPr>
              <w:t>業務名</w:t>
            </w:r>
          </w:p>
        </w:tc>
        <w:tc>
          <w:tcPr>
            <w:tcW w:w="2268" w:type="dxa"/>
            <w:vAlign w:val="center"/>
          </w:tcPr>
          <w:p w:rsidR="007B092C" w:rsidRDefault="006350F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</w:rPr>
              <w:t>現契約の</w:t>
            </w:r>
            <w:r w:rsidR="007B092C">
              <w:rPr>
                <w:rFonts w:asciiTheme="minorEastAsia" w:eastAsiaTheme="minorEastAsia" w:hAnsiTheme="minorEastAsia" w:hint="eastAsia"/>
                <w:sz w:val="20"/>
                <w:szCs w:val="16"/>
              </w:rPr>
              <w:t>業務</w:t>
            </w:r>
            <w:r w:rsidR="003B4050" w:rsidRPr="000E755B">
              <w:rPr>
                <w:rFonts w:asciiTheme="minorEastAsia" w:eastAsiaTheme="minorEastAsia" w:hAnsiTheme="minorEastAsia" w:hint="eastAsia"/>
                <w:sz w:val="20"/>
                <w:szCs w:val="16"/>
              </w:rPr>
              <w:t>履行期間</w:t>
            </w:r>
          </w:p>
          <w:p w:rsidR="007B092C" w:rsidRPr="000E755B" w:rsidRDefault="00CF55FB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（導入年月日(本</w:t>
            </w:r>
            <w:r w:rsidR="007B092C">
              <w:rPr>
                <w:rFonts w:asciiTheme="minorEastAsia" w:eastAsiaTheme="minorEastAsia" w:hAnsiTheme="minorEastAsia" w:hint="eastAsia"/>
                <w:sz w:val="16"/>
                <w:szCs w:val="16"/>
              </w:rPr>
              <w:t>稼働開始</w:t>
            </w:r>
            <w:r w:rsidR="007B092C" w:rsidRPr="007B092C">
              <w:rPr>
                <w:rFonts w:asciiTheme="minorEastAsia" w:eastAsiaTheme="minorEastAsia" w:hAnsiTheme="minorEastAsia" w:hint="eastAsia"/>
                <w:sz w:val="16"/>
                <w:szCs w:val="16"/>
              </w:rPr>
              <w:t>日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)</w:t>
            </w:r>
            <w:r w:rsidR="007B092C">
              <w:rPr>
                <w:rFonts w:asciiTheme="minorEastAsia" w:eastAsiaTheme="minorEastAsia" w:hAnsiTheme="minorEastAsia" w:hint="eastAsia"/>
                <w:sz w:val="16"/>
                <w:szCs w:val="16"/>
              </w:rPr>
              <w:t>を併せて記載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の</w:t>
            </w:r>
            <w:r w:rsidR="007B092C">
              <w:rPr>
                <w:rFonts w:asciiTheme="minorEastAsia" w:eastAsiaTheme="minorEastAsia" w:hAnsiTheme="minorEastAsia" w:hint="eastAsia"/>
                <w:sz w:val="16"/>
                <w:szCs w:val="16"/>
              </w:rPr>
              <w:t>こと。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275" w:type="dxa"/>
            <w:vAlign w:val="center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20"/>
                <w:szCs w:val="16"/>
              </w:rPr>
              <w:t>契約金額</w:t>
            </w:r>
          </w:p>
        </w:tc>
        <w:tc>
          <w:tcPr>
            <w:tcW w:w="3792" w:type="dxa"/>
            <w:vAlign w:val="center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20"/>
                <w:szCs w:val="16"/>
              </w:rPr>
              <w:t>業務の概要</w:t>
            </w:r>
          </w:p>
          <w:p w:rsidR="00661FA3" w:rsidRPr="000E755B" w:rsidRDefault="00661FA3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16"/>
              </w:rPr>
              <w:t>（公開型はURLを記載のこと）</w:t>
            </w:r>
          </w:p>
        </w:tc>
      </w:tr>
      <w:tr w:rsidR="00D40C26" w:rsidRPr="000E755B" w:rsidTr="00CF55FB">
        <w:trPr>
          <w:trHeight w:val="284"/>
        </w:trPr>
        <w:tc>
          <w:tcPr>
            <w:tcW w:w="422" w:type="dxa"/>
            <w:vMerge w:val="restart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例</w:t>
            </w:r>
          </w:p>
        </w:tc>
        <w:tc>
          <w:tcPr>
            <w:tcW w:w="1733" w:type="dxa"/>
            <w:vMerge w:val="restart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（記載例</w:t>
            </w:r>
            <w:r w:rsidRPr="000E755B">
              <w:rPr>
                <w:rFonts w:asciiTheme="minorEastAsia" w:eastAsiaTheme="minorEastAsia" w:hAnsiTheme="minorEastAsia"/>
                <w:sz w:val="16"/>
                <w:szCs w:val="16"/>
              </w:rPr>
              <w:t>1</w:t>
            </w: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:rsidR="00D40C26" w:rsidRPr="000E755B" w:rsidRDefault="0056199E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A</w:t>
            </w:r>
            <w:r w:rsidR="00D40C26"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県</w:t>
            </w: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B</w:t>
            </w:r>
            <w:r w:rsidR="00D40C26"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市</w:t>
            </w:r>
          </w:p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人口：</w:t>
            </w:r>
            <w:r w:rsidR="0056199E"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12</w:t>
            </w:r>
            <w:r w:rsidR="0056199E" w:rsidRPr="000E755B">
              <w:rPr>
                <w:rFonts w:asciiTheme="minorEastAsia" w:eastAsiaTheme="minorEastAsia" w:hAnsiTheme="minorEastAsia"/>
                <w:sz w:val="16"/>
                <w:szCs w:val="16"/>
              </w:rPr>
              <w:t>.</w:t>
            </w:r>
            <w:r w:rsidR="0056199E"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5</w:t>
            </w: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万人</w:t>
            </w:r>
          </w:p>
        </w:tc>
        <w:tc>
          <w:tcPr>
            <w:tcW w:w="851" w:type="dxa"/>
            <w:vAlign w:val="center"/>
          </w:tcPr>
          <w:p w:rsidR="00D40C26" w:rsidRPr="000E755B" w:rsidRDefault="00D40C26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統合型</w:t>
            </w:r>
          </w:p>
        </w:tc>
        <w:tc>
          <w:tcPr>
            <w:tcW w:w="4111" w:type="dxa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A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市統合型・公開型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GIS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システム構築及び運用</w:t>
            </w:r>
          </w:p>
        </w:tc>
        <w:tc>
          <w:tcPr>
            <w:tcW w:w="2268" w:type="dxa"/>
            <w:vAlign w:val="center"/>
          </w:tcPr>
          <w:p w:rsidR="00D40C26" w:rsidRPr="000E755B" w:rsidRDefault="00D40C26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令和</w:t>
            </w:r>
            <w:r w:rsidR="00CF55FB">
              <w:rPr>
                <w:rFonts w:asciiTheme="minorEastAsia" w:eastAsiaTheme="minorEastAsia" w:hAnsiTheme="minorEastAsia" w:hint="eastAsia"/>
                <w:sz w:val="18"/>
                <w:szCs w:val="20"/>
              </w:rPr>
              <w:t>6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年</w:t>
            </w:r>
            <w:r w:rsidR="00CF55FB">
              <w:rPr>
                <w:rFonts w:asciiTheme="minorEastAsia" w:eastAsiaTheme="minorEastAsia" w:hAnsiTheme="minorEastAsia" w:hint="eastAsia"/>
                <w:sz w:val="18"/>
                <w:szCs w:val="20"/>
              </w:rPr>
              <w:t>9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月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1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日～</w:t>
            </w:r>
          </w:p>
          <w:p w:rsidR="00D40C26" w:rsidRDefault="00D40C26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令和13年3月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3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1日</w:t>
            </w:r>
          </w:p>
          <w:p w:rsidR="007B092C" w:rsidRPr="000E755B" w:rsidRDefault="007B092C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（令和7年</w:t>
            </w:r>
            <w:r w:rsidR="00CF55FB">
              <w:rPr>
                <w:rFonts w:asciiTheme="minorEastAsia" w:eastAsiaTheme="minorEastAsia" w:hAnsiTheme="minorEastAsia" w:hint="eastAsia"/>
                <w:sz w:val="18"/>
                <w:szCs w:val="20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月1日）</w:t>
            </w:r>
          </w:p>
        </w:tc>
        <w:tc>
          <w:tcPr>
            <w:tcW w:w="1275" w:type="dxa"/>
            <w:vAlign w:val="center"/>
          </w:tcPr>
          <w:p w:rsidR="00D40C26" w:rsidRPr="000E755B" w:rsidRDefault="00D40C26" w:rsidP="00CF55F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2</w:t>
            </w:r>
            <w:r w:rsidR="007528BA">
              <w:rPr>
                <w:rFonts w:asciiTheme="minorEastAsia" w:eastAsiaTheme="minorEastAsia" w:hAnsiTheme="minorEastAsia"/>
                <w:sz w:val="18"/>
                <w:szCs w:val="20"/>
              </w:rPr>
              <w:t>,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7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50.0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万円</w:t>
            </w:r>
          </w:p>
        </w:tc>
        <w:tc>
          <w:tcPr>
            <w:tcW w:w="3792" w:type="dxa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統合型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GIS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及び公開型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GIS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システム構築</w:t>
            </w:r>
          </w:p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運用保守、データ更新作業</w:t>
            </w:r>
          </w:p>
        </w:tc>
      </w:tr>
      <w:tr w:rsidR="00D40C26" w:rsidRPr="000E755B" w:rsidTr="00CF55FB">
        <w:trPr>
          <w:trHeight w:val="284"/>
        </w:trPr>
        <w:tc>
          <w:tcPr>
            <w:tcW w:w="422" w:type="dxa"/>
            <w:vMerge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33" w:type="dxa"/>
            <w:vMerge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40C26" w:rsidRPr="000E755B" w:rsidRDefault="00D40C26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公開型</w:t>
            </w:r>
          </w:p>
        </w:tc>
        <w:tc>
          <w:tcPr>
            <w:tcW w:w="4111" w:type="dxa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（上記業務に含む）</w:t>
            </w:r>
          </w:p>
        </w:tc>
        <w:tc>
          <w:tcPr>
            <w:tcW w:w="2268" w:type="dxa"/>
            <w:vAlign w:val="center"/>
          </w:tcPr>
          <w:p w:rsidR="00D40C26" w:rsidRPr="000E755B" w:rsidRDefault="00D40C26" w:rsidP="0098281C">
            <w:pPr>
              <w:spacing w:line="20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‐</w:t>
            </w:r>
          </w:p>
        </w:tc>
        <w:tc>
          <w:tcPr>
            <w:tcW w:w="1275" w:type="dxa"/>
            <w:vAlign w:val="center"/>
          </w:tcPr>
          <w:p w:rsidR="00D40C26" w:rsidRPr="000E755B" w:rsidRDefault="00D40C26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‐</w:t>
            </w:r>
          </w:p>
        </w:tc>
        <w:tc>
          <w:tcPr>
            <w:tcW w:w="3792" w:type="dxa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</w:rPr>
              <w:t>公開アドレス：</w:t>
            </w:r>
            <w:r w:rsidRPr="000E755B">
              <w:rPr>
                <w:rFonts w:asciiTheme="minorEastAsia" w:eastAsiaTheme="minorEastAsia" w:hAnsiTheme="minorEastAsia"/>
                <w:sz w:val="18"/>
              </w:rPr>
              <w:t>https://www</w:t>
            </w:r>
            <w:r w:rsidRPr="000E755B">
              <w:rPr>
                <w:rFonts w:asciiTheme="minorEastAsia" w:eastAsiaTheme="minorEastAsia" w:hAnsiTheme="minorEastAsia" w:hint="eastAsia"/>
                <w:sz w:val="18"/>
              </w:rPr>
              <w:t>････････</w:t>
            </w:r>
            <w:r w:rsidRPr="000E755B">
              <w:rPr>
                <w:rFonts w:asciiTheme="minorEastAsia" w:eastAsiaTheme="minorEastAsia" w:hAnsiTheme="minorEastAsia"/>
                <w:sz w:val="18"/>
              </w:rPr>
              <w:t>/</w:t>
            </w:r>
          </w:p>
        </w:tc>
      </w:tr>
      <w:tr w:rsidR="00D40C26" w:rsidRPr="000E755B" w:rsidTr="00CF55FB">
        <w:trPr>
          <w:trHeight w:val="284"/>
        </w:trPr>
        <w:tc>
          <w:tcPr>
            <w:tcW w:w="422" w:type="dxa"/>
            <w:vMerge w:val="restart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例</w:t>
            </w:r>
          </w:p>
        </w:tc>
        <w:tc>
          <w:tcPr>
            <w:tcW w:w="1733" w:type="dxa"/>
            <w:vMerge w:val="restart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【記載例</w:t>
            </w:r>
            <w:r w:rsidRPr="000E755B">
              <w:rPr>
                <w:rFonts w:asciiTheme="minorEastAsia" w:eastAsiaTheme="minorEastAsia" w:hAnsiTheme="minorEastAsia"/>
                <w:sz w:val="16"/>
                <w:szCs w:val="16"/>
              </w:rPr>
              <w:t>2</w:t>
            </w: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】</w:t>
            </w:r>
          </w:p>
          <w:p w:rsidR="00D40C26" w:rsidRPr="000E755B" w:rsidRDefault="0056199E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C</w:t>
            </w:r>
            <w:r w:rsidR="00D40C26"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県</w:t>
            </w: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D</w:t>
            </w:r>
            <w:r w:rsidR="00D40C26"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市</w:t>
            </w:r>
          </w:p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人口：10</w:t>
            </w:r>
            <w:r w:rsidRPr="000E755B">
              <w:rPr>
                <w:rFonts w:asciiTheme="minorEastAsia" w:eastAsiaTheme="minorEastAsia" w:hAnsiTheme="minorEastAsia"/>
                <w:sz w:val="16"/>
                <w:szCs w:val="16"/>
              </w:rPr>
              <w:t>.2</w:t>
            </w: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万人</w:t>
            </w:r>
          </w:p>
        </w:tc>
        <w:tc>
          <w:tcPr>
            <w:tcW w:w="851" w:type="dxa"/>
            <w:vAlign w:val="center"/>
          </w:tcPr>
          <w:p w:rsidR="00D40C26" w:rsidRPr="000E755B" w:rsidRDefault="00D40C26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統合型</w:t>
            </w:r>
          </w:p>
        </w:tc>
        <w:tc>
          <w:tcPr>
            <w:tcW w:w="4111" w:type="dxa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統合型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GIS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システム</w:t>
            </w:r>
            <w:r w:rsidR="0056199E"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導入・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保守業務</w:t>
            </w:r>
          </w:p>
        </w:tc>
        <w:tc>
          <w:tcPr>
            <w:tcW w:w="2268" w:type="dxa"/>
            <w:vAlign w:val="center"/>
          </w:tcPr>
          <w:p w:rsidR="00D40C26" w:rsidRPr="000E755B" w:rsidRDefault="007B092C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令和</w:t>
            </w:r>
            <w:r w:rsidR="00D40C26"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3年</w:t>
            </w:r>
            <w:r w:rsidR="00D40C26" w:rsidRPr="000E755B">
              <w:rPr>
                <w:rFonts w:asciiTheme="minorEastAsia" w:eastAsiaTheme="minorEastAsia" w:hAnsiTheme="minorEastAsia"/>
                <w:sz w:val="18"/>
                <w:szCs w:val="20"/>
              </w:rPr>
              <w:t>4</w:t>
            </w:r>
            <w:r w:rsidR="00D40C26"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月</w:t>
            </w:r>
            <w:r w:rsidR="00D40C26" w:rsidRPr="000E755B">
              <w:rPr>
                <w:rFonts w:asciiTheme="minorEastAsia" w:eastAsiaTheme="minorEastAsia" w:hAnsiTheme="minorEastAsia"/>
                <w:sz w:val="18"/>
                <w:szCs w:val="20"/>
              </w:rPr>
              <w:t>1</w:t>
            </w:r>
            <w:r w:rsidR="00D40C26"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日～</w:t>
            </w:r>
          </w:p>
          <w:p w:rsidR="00D40C26" w:rsidRDefault="00D40C26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令和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8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年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3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月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31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日</w:t>
            </w:r>
          </w:p>
          <w:p w:rsidR="007B092C" w:rsidRPr="000E755B" w:rsidRDefault="007B092C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（令和3年9月1日）</w:t>
            </w:r>
          </w:p>
        </w:tc>
        <w:tc>
          <w:tcPr>
            <w:tcW w:w="1275" w:type="dxa"/>
            <w:vAlign w:val="center"/>
          </w:tcPr>
          <w:p w:rsidR="00D40C26" w:rsidRPr="000E755B" w:rsidRDefault="00D40C26" w:rsidP="00CF55F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1</w:t>
            </w:r>
            <w:r w:rsidR="007528BA">
              <w:rPr>
                <w:rFonts w:asciiTheme="minorEastAsia" w:eastAsiaTheme="minorEastAsia" w:hAnsiTheme="minorEastAsia"/>
                <w:sz w:val="18"/>
                <w:szCs w:val="20"/>
              </w:rPr>
              <w:t>,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65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0.0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万円</w:t>
            </w:r>
          </w:p>
        </w:tc>
        <w:tc>
          <w:tcPr>
            <w:tcW w:w="3792" w:type="dxa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統合型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GIS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の</w:t>
            </w:r>
            <w:r w:rsidR="0056199E"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導入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、研修等の運用支援</w:t>
            </w:r>
            <w:r w:rsidR="0056199E"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、保守業務</w:t>
            </w:r>
          </w:p>
        </w:tc>
      </w:tr>
      <w:tr w:rsidR="00D40C26" w:rsidRPr="000E755B" w:rsidTr="00CF55FB">
        <w:trPr>
          <w:trHeight w:val="284"/>
        </w:trPr>
        <w:tc>
          <w:tcPr>
            <w:tcW w:w="422" w:type="dxa"/>
            <w:vMerge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33" w:type="dxa"/>
            <w:vMerge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40C26" w:rsidRPr="000E755B" w:rsidRDefault="00D40C26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公開型</w:t>
            </w:r>
          </w:p>
        </w:tc>
        <w:tc>
          <w:tcPr>
            <w:tcW w:w="4111" w:type="dxa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公開型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GIS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システム</w:t>
            </w:r>
            <w:r w:rsidR="001C7215"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導入及び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利用料</w:t>
            </w:r>
          </w:p>
        </w:tc>
        <w:tc>
          <w:tcPr>
            <w:tcW w:w="2268" w:type="dxa"/>
            <w:vAlign w:val="center"/>
          </w:tcPr>
          <w:p w:rsidR="00D40C26" w:rsidRPr="000E755B" w:rsidRDefault="00D40C26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令和</w:t>
            </w:r>
            <w:r w:rsidR="00CF55FB">
              <w:rPr>
                <w:rFonts w:asciiTheme="minorEastAsia" w:eastAsiaTheme="minorEastAsia" w:hAnsiTheme="minorEastAsia" w:hint="eastAsia"/>
                <w:sz w:val="18"/>
                <w:szCs w:val="20"/>
              </w:rPr>
              <w:t>6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年</w:t>
            </w:r>
            <w:r w:rsidR="00CF55FB">
              <w:rPr>
                <w:rFonts w:asciiTheme="minorEastAsia" w:eastAsiaTheme="minorEastAsia" w:hAnsiTheme="minorEastAsia" w:hint="eastAsia"/>
                <w:sz w:val="18"/>
                <w:szCs w:val="20"/>
              </w:rPr>
              <w:t>10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月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1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日～</w:t>
            </w:r>
          </w:p>
          <w:p w:rsidR="00D40C26" w:rsidRDefault="00D40C26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令和8年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3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月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31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日</w:t>
            </w:r>
          </w:p>
          <w:p w:rsidR="007B092C" w:rsidRPr="000E755B" w:rsidRDefault="007B092C" w:rsidP="0098281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（令和7年</w:t>
            </w:r>
            <w:r w:rsidR="00CF55FB">
              <w:rPr>
                <w:rFonts w:asciiTheme="minorEastAsia" w:eastAsiaTheme="minorEastAsia" w:hAnsiTheme="minorEastAsia" w:hint="eastAsia"/>
                <w:sz w:val="18"/>
                <w:szCs w:val="20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月1日）</w:t>
            </w:r>
          </w:p>
        </w:tc>
        <w:tc>
          <w:tcPr>
            <w:tcW w:w="1275" w:type="dxa"/>
            <w:vAlign w:val="center"/>
          </w:tcPr>
          <w:p w:rsidR="00D40C26" w:rsidRPr="000E755B" w:rsidRDefault="00D40C26" w:rsidP="00CF55FB">
            <w:pPr>
              <w:spacing w:line="240" w:lineRule="exact"/>
              <w:jc w:val="righ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220.0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万円</w:t>
            </w:r>
          </w:p>
        </w:tc>
        <w:tc>
          <w:tcPr>
            <w:tcW w:w="3792" w:type="dxa"/>
            <w:vAlign w:val="center"/>
          </w:tcPr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公開型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GIS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の利用料</w:t>
            </w:r>
          </w:p>
          <w:p w:rsidR="00D40C26" w:rsidRPr="000E755B" w:rsidRDefault="00D40C26" w:rsidP="00CF55FB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20"/>
              </w:rPr>
            </w:pP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公開アドレス：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https://www</w:t>
            </w:r>
            <w:r w:rsidRPr="000E755B">
              <w:rPr>
                <w:rFonts w:asciiTheme="minorEastAsia" w:eastAsiaTheme="minorEastAsia" w:hAnsiTheme="minorEastAsia" w:hint="eastAsia"/>
                <w:sz w:val="18"/>
                <w:szCs w:val="20"/>
              </w:rPr>
              <w:t>････････</w:t>
            </w:r>
            <w:r w:rsidRPr="000E755B">
              <w:rPr>
                <w:rFonts w:asciiTheme="minorEastAsia" w:eastAsiaTheme="minorEastAsia" w:hAnsiTheme="minorEastAsia"/>
                <w:sz w:val="18"/>
                <w:szCs w:val="20"/>
              </w:rPr>
              <w:t>/</w:t>
            </w:r>
          </w:p>
        </w:tc>
      </w:tr>
      <w:tr w:rsidR="003B4050" w:rsidRPr="000E755B" w:rsidTr="00CF55FB">
        <w:trPr>
          <w:trHeight w:val="340"/>
        </w:trPr>
        <w:tc>
          <w:tcPr>
            <w:tcW w:w="422" w:type="dxa"/>
            <w:vMerge w:val="restart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1</w:t>
            </w:r>
          </w:p>
        </w:tc>
        <w:tc>
          <w:tcPr>
            <w:tcW w:w="1733" w:type="dxa"/>
            <w:vMerge w:val="restart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統合型</w:t>
            </w:r>
          </w:p>
        </w:tc>
        <w:tc>
          <w:tcPr>
            <w:tcW w:w="4111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4050" w:rsidRPr="000E755B" w:rsidRDefault="003B4050" w:rsidP="0098281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92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B4050" w:rsidRPr="000E755B" w:rsidTr="00CF55FB">
        <w:trPr>
          <w:trHeight w:val="340"/>
        </w:trPr>
        <w:tc>
          <w:tcPr>
            <w:tcW w:w="422" w:type="dxa"/>
            <w:vMerge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33" w:type="dxa"/>
            <w:vMerge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公開型</w:t>
            </w:r>
          </w:p>
        </w:tc>
        <w:tc>
          <w:tcPr>
            <w:tcW w:w="4111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4050" w:rsidRPr="000E755B" w:rsidRDefault="003B4050" w:rsidP="0098281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92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B4050" w:rsidRPr="000E755B" w:rsidTr="00CF55FB">
        <w:trPr>
          <w:trHeight w:val="340"/>
        </w:trPr>
        <w:tc>
          <w:tcPr>
            <w:tcW w:w="422" w:type="dxa"/>
            <w:vMerge w:val="restart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2</w:t>
            </w:r>
          </w:p>
        </w:tc>
        <w:tc>
          <w:tcPr>
            <w:tcW w:w="1733" w:type="dxa"/>
            <w:vMerge w:val="restart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統合型</w:t>
            </w:r>
          </w:p>
        </w:tc>
        <w:tc>
          <w:tcPr>
            <w:tcW w:w="4111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4050" w:rsidRPr="000E755B" w:rsidRDefault="003B4050" w:rsidP="0098281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92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B4050" w:rsidRPr="000E755B" w:rsidTr="00CF55FB">
        <w:trPr>
          <w:trHeight w:val="340"/>
        </w:trPr>
        <w:tc>
          <w:tcPr>
            <w:tcW w:w="422" w:type="dxa"/>
            <w:vMerge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33" w:type="dxa"/>
            <w:vMerge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公開型</w:t>
            </w:r>
          </w:p>
        </w:tc>
        <w:tc>
          <w:tcPr>
            <w:tcW w:w="4111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4050" w:rsidRPr="000E755B" w:rsidRDefault="003B4050" w:rsidP="0098281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92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B4050" w:rsidRPr="000E755B" w:rsidTr="00CF55FB">
        <w:trPr>
          <w:trHeight w:val="340"/>
        </w:trPr>
        <w:tc>
          <w:tcPr>
            <w:tcW w:w="422" w:type="dxa"/>
            <w:vMerge w:val="restart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3</w:t>
            </w:r>
          </w:p>
        </w:tc>
        <w:tc>
          <w:tcPr>
            <w:tcW w:w="1733" w:type="dxa"/>
            <w:vMerge w:val="restart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統合型</w:t>
            </w:r>
          </w:p>
        </w:tc>
        <w:tc>
          <w:tcPr>
            <w:tcW w:w="4111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4050" w:rsidRPr="000E755B" w:rsidRDefault="003B4050" w:rsidP="0098281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92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B4050" w:rsidRPr="000E755B" w:rsidTr="00CF55FB">
        <w:trPr>
          <w:trHeight w:val="340"/>
        </w:trPr>
        <w:tc>
          <w:tcPr>
            <w:tcW w:w="422" w:type="dxa"/>
            <w:vMerge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33" w:type="dxa"/>
            <w:vMerge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公開型</w:t>
            </w:r>
          </w:p>
        </w:tc>
        <w:tc>
          <w:tcPr>
            <w:tcW w:w="4111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4050" w:rsidRPr="000E755B" w:rsidRDefault="003B4050" w:rsidP="0098281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92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B4050" w:rsidRPr="000E755B" w:rsidTr="00CF55FB">
        <w:trPr>
          <w:trHeight w:val="340"/>
        </w:trPr>
        <w:tc>
          <w:tcPr>
            <w:tcW w:w="422" w:type="dxa"/>
            <w:vMerge w:val="restart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4</w:t>
            </w:r>
          </w:p>
        </w:tc>
        <w:tc>
          <w:tcPr>
            <w:tcW w:w="1733" w:type="dxa"/>
            <w:vMerge w:val="restart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統合型</w:t>
            </w:r>
          </w:p>
        </w:tc>
        <w:tc>
          <w:tcPr>
            <w:tcW w:w="4111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4050" w:rsidRPr="000E755B" w:rsidRDefault="003B4050" w:rsidP="0098281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92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B4050" w:rsidRPr="000E755B" w:rsidTr="00CF55FB">
        <w:trPr>
          <w:trHeight w:val="340"/>
        </w:trPr>
        <w:tc>
          <w:tcPr>
            <w:tcW w:w="422" w:type="dxa"/>
            <w:vMerge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33" w:type="dxa"/>
            <w:vMerge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公開型</w:t>
            </w:r>
          </w:p>
        </w:tc>
        <w:tc>
          <w:tcPr>
            <w:tcW w:w="4111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4050" w:rsidRPr="000E755B" w:rsidRDefault="003B4050" w:rsidP="0098281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92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B4050" w:rsidRPr="000E755B" w:rsidTr="00CF55FB">
        <w:trPr>
          <w:trHeight w:val="340"/>
        </w:trPr>
        <w:tc>
          <w:tcPr>
            <w:tcW w:w="422" w:type="dxa"/>
            <w:vMerge w:val="restart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733" w:type="dxa"/>
            <w:vMerge w:val="restart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統合型</w:t>
            </w:r>
          </w:p>
        </w:tc>
        <w:tc>
          <w:tcPr>
            <w:tcW w:w="4111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4050" w:rsidRPr="000E755B" w:rsidRDefault="003B4050" w:rsidP="0098281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92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B4050" w:rsidRPr="000E755B" w:rsidTr="00CF55FB">
        <w:trPr>
          <w:trHeight w:val="340"/>
        </w:trPr>
        <w:tc>
          <w:tcPr>
            <w:tcW w:w="422" w:type="dxa"/>
            <w:vMerge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33" w:type="dxa"/>
            <w:vMerge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851" w:type="dxa"/>
          </w:tcPr>
          <w:p w:rsidR="003B4050" w:rsidRPr="000E755B" w:rsidRDefault="003B4050" w:rsidP="00CF55FB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E755B">
              <w:rPr>
                <w:rFonts w:asciiTheme="minorEastAsia" w:eastAsiaTheme="minorEastAsia" w:hAnsiTheme="minorEastAsia" w:hint="eastAsia"/>
                <w:sz w:val="16"/>
                <w:szCs w:val="16"/>
              </w:rPr>
              <w:t>公開型</w:t>
            </w:r>
          </w:p>
        </w:tc>
        <w:tc>
          <w:tcPr>
            <w:tcW w:w="4111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3B4050" w:rsidRPr="000E755B" w:rsidRDefault="003B4050" w:rsidP="0098281C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3792" w:type="dxa"/>
            <w:vAlign w:val="center"/>
          </w:tcPr>
          <w:p w:rsidR="003B4050" w:rsidRPr="000E755B" w:rsidRDefault="003B4050" w:rsidP="00CF55FB">
            <w:pPr>
              <w:spacing w:line="24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:rsidR="004D64B3" w:rsidRPr="000E755B" w:rsidRDefault="009D0B62" w:rsidP="0098281C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0E755B">
        <w:rPr>
          <w:rFonts w:asciiTheme="minorEastAsia" w:eastAsiaTheme="minorEastAsia" w:hAnsiTheme="minorEastAsia" w:hint="eastAsia"/>
          <w:sz w:val="20"/>
          <w:szCs w:val="20"/>
        </w:rPr>
        <w:t>※業務実績のうち、</w:t>
      </w:r>
      <w:r w:rsidR="00B2480E" w:rsidRPr="000E755B">
        <w:rPr>
          <w:rFonts w:asciiTheme="minorEastAsia" w:eastAsiaTheme="minorEastAsia" w:hAnsiTheme="minorEastAsia" w:hint="eastAsia"/>
          <w:sz w:val="20"/>
          <w:szCs w:val="20"/>
        </w:rPr>
        <w:t>人口10万人以上の市</w:t>
      </w:r>
      <w:r w:rsidR="00B1557E" w:rsidRPr="000E755B">
        <w:rPr>
          <w:rFonts w:asciiTheme="minorEastAsia" w:eastAsiaTheme="minorEastAsia" w:hAnsiTheme="minorEastAsia" w:hint="eastAsia"/>
          <w:sz w:val="20"/>
          <w:szCs w:val="20"/>
        </w:rPr>
        <w:t>区</w:t>
      </w:r>
      <w:r w:rsidR="00B2480E" w:rsidRPr="000E755B">
        <w:rPr>
          <w:rFonts w:asciiTheme="minorEastAsia" w:eastAsiaTheme="minorEastAsia" w:hAnsiTheme="minorEastAsia" w:hint="eastAsia"/>
          <w:sz w:val="20"/>
          <w:szCs w:val="20"/>
        </w:rPr>
        <w:t>町村において、</w:t>
      </w:r>
      <w:r w:rsidRPr="000E755B">
        <w:rPr>
          <w:rFonts w:asciiTheme="minorEastAsia" w:eastAsiaTheme="minorEastAsia" w:hAnsiTheme="minorEastAsia" w:hint="eastAsia"/>
          <w:sz w:val="20"/>
          <w:szCs w:val="20"/>
        </w:rPr>
        <w:t>本業務と同種</w:t>
      </w:r>
      <w:r w:rsidR="00A107B8" w:rsidRPr="000E755B">
        <w:rPr>
          <w:rFonts w:asciiTheme="minorEastAsia" w:eastAsiaTheme="minorEastAsia" w:hAnsiTheme="minorEastAsia" w:hint="eastAsia"/>
          <w:sz w:val="20"/>
          <w:szCs w:val="20"/>
        </w:rPr>
        <w:t>事業</w:t>
      </w:r>
      <w:r w:rsidRPr="000E755B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B2480E" w:rsidRPr="000E755B">
        <w:rPr>
          <w:rFonts w:asciiTheme="minorEastAsia" w:eastAsiaTheme="minorEastAsia" w:hAnsiTheme="minorEastAsia" w:hint="eastAsia"/>
          <w:sz w:val="20"/>
          <w:szCs w:val="20"/>
        </w:rPr>
        <w:t>同一の官公庁に</w:t>
      </w:r>
      <w:r w:rsidR="00937B0E" w:rsidRPr="000E755B">
        <w:rPr>
          <w:rFonts w:asciiTheme="minorEastAsia" w:eastAsiaTheme="minorEastAsia" w:hAnsiTheme="minorEastAsia" w:hint="eastAsia"/>
          <w:sz w:val="20"/>
          <w:szCs w:val="20"/>
        </w:rPr>
        <w:t>統合型GIS及び</w:t>
      </w:r>
      <w:r w:rsidRPr="000E755B">
        <w:rPr>
          <w:rFonts w:asciiTheme="minorEastAsia" w:eastAsiaTheme="minorEastAsia" w:hAnsiTheme="minorEastAsia" w:hint="eastAsia"/>
          <w:sz w:val="20"/>
          <w:szCs w:val="20"/>
        </w:rPr>
        <w:t>公開型</w:t>
      </w:r>
      <w:r w:rsidR="00937B0E" w:rsidRPr="000E755B">
        <w:rPr>
          <w:rFonts w:asciiTheme="minorEastAsia" w:eastAsiaTheme="minorEastAsia" w:hAnsiTheme="minorEastAsia" w:hint="eastAsia"/>
          <w:sz w:val="20"/>
          <w:szCs w:val="20"/>
        </w:rPr>
        <w:t>GIS両システムの導入を行</w:t>
      </w:r>
      <w:r w:rsidR="00B2480E" w:rsidRPr="000E755B">
        <w:rPr>
          <w:rFonts w:asciiTheme="minorEastAsia" w:eastAsiaTheme="minorEastAsia" w:hAnsiTheme="minorEastAsia" w:hint="eastAsia"/>
          <w:sz w:val="20"/>
          <w:szCs w:val="20"/>
        </w:rPr>
        <w:t>い、かつ</w:t>
      </w:r>
      <w:r w:rsidR="00661FA3" w:rsidRPr="000E755B">
        <w:rPr>
          <w:rFonts w:asciiTheme="minorEastAsia" w:eastAsiaTheme="minorEastAsia" w:hAnsiTheme="minorEastAsia" w:hint="eastAsia"/>
          <w:sz w:val="20"/>
          <w:szCs w:val="20"/>
        </w:rPr>
        <w:t>一体的に</w:t>
      </w:r>
      <w:r w:rsidR="00B2480E" w:rsidRPr="000E755B">
        <w:rPr>
          <w:rFonts w:asciiTheme="minorEastAsia" w:eastAsiaTheme="minorEastAsia" w:hAnsiTheme="minorEastAsia" w:hint="eastAsia"/>
          <w:sz w:val="20"/>
          <w:szCs w:val="20"/>
        </w:rPr>
        <w:t>運用を行っている</w:t>
      </w:r>
      <w:r w:rsidRPr="000E755B">
        <w:rPr>
          <w:rFonts w:asciiTheme="minorEastAsia" w:eastAsiaTheme="minorEastAsia" w:hAnsiTheme="minorEastAsia" w:hint="eastAsia"/>
          <w:sz w:val="20"/>
          <w:szCs w:val="20"/>
        </w:rPr>
        <w:t>事業）</w:t>
      </w:r>
      <w:r w:rsidR="00937B0E" w:rsidRPr="000E755B">
        <w:rPr>
          <w:rFonts w:asciiTheme="minorEastAsia" w:eastAsiaTheme="minorEastAsia" w:hAnsiTheme="minorEastAsia"/>
          <w:sz w:val="20"/>
          <w:szCs w:val="20"/>
        </w:rPr>
        <w:t>について</w:t>
      </w:r>
      <w:r w:rsidR="00A107B8" w:rsidRPr="000E755B">
        <w:rPr>
          <w:rFonts w:asciiTheme="minorEastAsia" w:eastAsiaTheme="minorEastAsia" w:hAnsiTheme="minorEastAsia"/>
          <w:sz w:val="20"/>
          <w:szCs w:val="20"/>
        </w:rPr>
        <w:t>実績を記載してください。</w:t>
      </w:r>
      <w:r w:rsidR="001C7215" w:rsidRPr="000E755B">
        <w:rPr>
          <w:rFonts w:asciiTheme="minorEastAsia" w:eastAsiaTheme="minorEastAsia" w:hAnsiTheme="minorEastAsia" w:hint="eastAsia"/>
          <w:sz w:val="20"/>
          <w:szCs w:val="20"/>
        </w:rPr>
        <w:t>なお、現在も運用・保守等の契約（長期継続契約含む）が</w:t>
      </w:r>
      <w:r w:rsidR="008D7140" w:rsidRPr="000E755B">
        <w:rPr>
          <w:rFonts w:asciiTheme="minorEastAsia" w:eastAsiaTheme="minorEastAsia" w:hAnsiTheme="minorEastAsia" w:hint="eastAsia"/>
          <w:sz w:val="20"/>
          <w:szCs w:val="20"/>
        </w:rPr>
        <w:t>継続している</w:t>
      </w:r>
      <w:r w:rsidR="001C7215" w:rsidRPr="000E755B">
        <w:rPr>
          <w:rFonts w:asciiTheme="minorEastAsia" w:eastAsiaTheme="minorEastAsia" w:hAnsiTheme="minorEastAsia" w:hint="eastAsia"/>
          <w:sz w:val="20"/>
          <w:szCs w:val="20"/>
        </w:rPr>
        <w:t>ものを対象とします。</w:t>
      </w:r>
    </w:p>
    <w:p w:rsidR="00661FA3" w:rsidRPr="000E755B" w:rsidRDefault="004D64B3" w:rsidP="0098281C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0E755B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B2480E" w:rsidRPr="000E755B">
        <w:rPr>
          <w:rFonts w:asciiTheme="minorEastAsia" w:eastAsiaTheme="minorEastAsia" w:hAnsiTheme="minorEastAsia" w:hint="eastAsia"/>
          <w:sz w:val="20"/>
          <w:szCs w:val="20"/>
        </w:rPr>
        <w:t>統合型</w:t>
      </w:r>
      <w:r w:rsidR="00273EB7" w:rsidRPr="000E755B">
        <w:rPr>
          <w:rFonts w:asciiTheme="minorEastAsia" w:eastAsiaTheme="minorEastAsia" w:hAnsiTheme="minorEastAsia" w:hint="eastAsia"/>
          <w:sz w:val="20"/>
          <w:szCs w:val="20"/>
        </w:rPr>
        <w:t>GIS</w:t>
      </w:r>
      <w:r w:rsidR="00B2480E" w:rsidRPr="000E755B">
        <w:rPr>
          <w:rFonts w:asciiTheme="minorEastAsia" w:eastAsiaTheme="minorEastAsia" w:hAnsiTheme="minorEastAsia" w:hint="eastAsia"/>
          <w:sz w:val="20"/>
          <w:szCs w:val="20"/>
        </w:rPr>
        <w:t>、公開型</w:t>
      </w:r>
      <w:r w:rsidR="00273EB7" w:rsidRPr="000E755B">
        <w:rPr>
          <w:rFonts w:asciiTheme="minorEastAsia" w:eastAsiaTheme="minorEastAsia" w:hAnsiTheme="minorEastAsia" w:hint="eastAsia"/>
          <w:sz w:val="20"/>
          <w:szCs w:val="20"/>
        </w:rPr>
        <w:t>GIS</w:t>
      </w:r>
      <w:r w:rsidR="008D7140" w:rsidRPr="000E755B">
        <w:rPr>
          <w:rFonts w:asciiTheme="minorEastAsia" w:eastAsiaTheme="minorEastAsia" w:hAnsiTheme="minorEastAsia" w:hint="eastAsia"/>
          <w:sz w:val="20"/>
          <w:szCs w:val="20"/>
        </w:rPr>
        <w:t>どちらか</w:t>
      </w:r>
      <w:r w:rsidR="00B2480E" w:rsidRPr="000E755B">
        <w:rPr>
          <w:rFonts w:asciiTheme="minorEastAsia" w:eastAsiaTheme="minorEastAsia" w:hAnsiTheme="minorEastAsia" w:hint="eastAsia"/>
          <w:sz w:val="20"/>
          <w:szCs w:val="20"/>
        </w:rPr>
        <w:t>一方のみの導入</w:t>
      </w:r>
      <w:r w:rsidR="00C1535A" w:rsidRPr="000E755B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EC4301" w:rsidRPr="000E755B">
        <w:rPr>
          <w:rFonts w:asciiTheme="minorEastAsia" w:eastAsiaTheme="minorEastAsia" w:hAnsiTheme="minorEastAsia" w:hint="eastAsia"/>
          <w:sz w:val="20"/>
          <w:szCs w:val="20"/>
        </w:rPr>
        <w:t>運用</w:t>
      </w:r>
      <w:r w:rsidR="00B2480E" w:rsidRPr="000E755B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806AEF" w:rsidRPr="000E755B">
        <w:rPr>
          <w:rFonts w:asciiTheme="minorEastAsia" w:eastAsiaTheme="minorEastAsia" w:hAnsiTheme="minorEastAsia" w:hint="eastAsia"/>
          <w:sz w:val="20"/>
          <w:szCs w:val="20"/>
        </w:rPr>
        <w:t>記載の</w:t>
      </w:r>
      <w:r w:rsidR="00B2480E" w:rsidRPr="000E755B">
        <w:rPr>
          <w:rFonts w:asciiTheme="minorEastAsia" w:eastAsiaTheme="minorEastAsia" w:hAnsiTheme="minorEastAsia" w:hint="eastAsia"/>
          <w:sz w:val="20"/>
          <w:szCs w:val="20"/>
        </w:rPr>
        <w:t>対象外とします。</w:t>
      </w:r>
    </w:p>
    <w:p w:rsidR="00B1557E" w:rsidRPr="000E755B" w:rsidRDefault="0056199E" w:rsidP="0098281C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0E755B">
        <w:rPr>
          <w:rFonts w:asciiTheme="minorEastAsia" w:eastAsiaTheme="minorEastAsia" w:hAnsiTheme="minorEastAsia" w:hint="eastAsia"/>
          <w:sz w:val="20"/>
          <w:szCs w:val="20"/>
        </w:rPr>
        <w:t>※実績は</w:t>
      </w:r>
      <w:r w:rsidR="00B1557E" w:rsidRPr="000E755B">
        <w:rPr>
          <w:rFonts w:asciiTheme="minorEastAsia" w:eastAsiaTheme="minorEastAsia" w:hAnsiTheme="minorEastAsia" w:hint="eastAsia"/>
          <w:sz w:val="20"/>
          <w:szCs w:val="20"/>
        </w:rPr>
        <w:t>システム</w:t>
      </w:r>
      <w:r w:rsidR="00CF55FB">
        <w:rPr>
          <w:rFonts w:asciiTheme="minorEastAsia" w:eastAsiaTheme="minorEastAsia" w:hAnsiTheme="minorEastAsia" w:hint="eastAsia"/>
          <w:sz w:val="20"/>
          <w:szCs w:val="20"/>
        </w:rPr>
        <w:t>導入</w:t>
      </w:r>
      <w:r w:rsidR="006350F0">
        <w:rPr>
          <w:rFonts w:asciiTheme="minorEastAsia" w:eastAsiaTheme="minorEastAsia" w:hAnsiTheme="minorEastAsia" w:hint="eastAsia"/>
          <w:sz w:val="20"/>
          <w:szCs w:val="20"/>
        </w:rPr>
        <w:t>年月日</w:t>
      </w:r>
      <w:r w:rsidR="00B1557E" w:rsidRPr="000E755B">
        <w:rPr>
          <w:rFonts w:asciiTheme="minorEastAsia" w:eastAsiaTheme="minorEastAsia" w:hAnsiTheme="minorEastAsia" w:hint="eastAsia"/>
          <w:sz w:val="20"/>
          <w:szCs w:val="20"/>
        </w:rPr>
        <w:t>が</w:t>
      </w:r>
      <w:r w:rsidR="00A4629B" w:rsidRPr="000E755B">
        <w:rPr>
          <w:rFonts w:asciiTheme="minorEastAsia" w:eastAsiaTheme="minorEastAsia" w:hAnsiTheme="minorEastAsia" w:hint="eastAsia"/>
          <w:sz w:val="20"/>
          <w:szCs w:val="20"/>
        </w:rPr>
        <w:t>最新のものから順に記載してください。</w:t>
      </w:r>
      <w:r w:rsidR="00984627" w:rsidRPr="000E755B">
        <w:rPr>
          <w:rFonts w:asciiTheme="minorEastAsia" w:eastAsiaTheme="minorEastAsia" w:hAnsiTheme="minorEastAsia" w:hint="eastAsia"/>
          <w:sz w:val="20"/>
          <w:szCs w:val="20"/>
        </w:rPr>
        <w:t>枠が足りない場合は適宜追加してください。</w:t>
      </w:r>
      <w:r w:rsidR="00EC4301" w:rsidRPr="000E755B">
        <w:rPr>
          <w:rFonts w:asciiTheme="minorEastAsia" w:eastAsiaTheme="minorEastAsia" w:hAnsiTheme="minorEastAsia" w:hint="eastAsia"/>
          <w:sz w:val="20"/>
          <w:szCs w:val="20"/>
        </w:rPr>
        <w:t>（最大20</w:t>
      </w:r>
      <w:r w:rsidR="007528BA">
        <w:rPr>
          <w:rFonts w:asciiTheme="minorEastAsia" w:eastAsiaTheme="minorEastAsia" w:hAnsiTheme="minorEastAsia" w:hint="eastAsia"/>
          <w:sz w:val="20"/>
          <w:szCs w:val="20"/>
        </w:rPr>
        <w:t>件まで）なお、</w:t>
      </w:r>
      <w:r w:rsidR="008D7140" w:rsidRPr="000E755B">
        <w:rPr>
          <w:rFonts w:asciiTheme="minorEastAsia" w:eastAsiaTheme="minorEastAsia" w:hAnsiTheme="minorEastAsia" w:hint="eastAsia"/>
          <w:sz w:val="20"/>
          <w:szCs w:val="20"/>
        </w:rPr>
        <w:t>同一の市区町村内で</w:t>
      </w:r>
      <w:r w:rsidR="00B1557E" w:rsidRPr="000E755B">
        <w:rPr>
          <w:rFonts w:asciiTheme="minorEastAsia" w:eastAsiaTheme="minorEastAsia" w:hAnsiTheme="minorEastAsia" w:hint="eastAsia"/>
          <w:sz w:val="20"/>
          <w:szCs w:val="20"/>
        </w:rPr>
        <w:t>統合型</w:t>
      </w:r>
      <w:r w:rsidR="00273EB7" w:rsidRPr="000E755B">
        <w:rPr>
          <w:rFonts w:asciiTheme="minorEastAsia" w:eastAsiaTheme="minorEastAsia" w:hAnsiTheme="minorEastAsia" w:hint="eastAsia"/>
          <w:sz w:val="20"/>
          <w:szCs w:val="20"/>
        </w:rPr>
        <w:t>GIS</w:t>
      </w:r>
      <w:r w:rsidR="00B1557E" w:rsidRPr="000E755B">
        <w:rPr>
          <w:rFonts w:asciiTheme="minorEastAsia" w:eastAsiaTheme="minorEastAsia" w:hAnsiTheme="minorEastAsia" w:hint="eastAsia"/>
          <w:sz w:val="20"/>
          <w:szCs w:val="20"/>
        </w:rPr>
        <w:t>と</w:t>
      </w:r>
      <w:r w:rsidR="001C7215" w:rsidRPr="000E755B">
        <w:rPr>
          <w:rFonts w:asciiTheme="minorEastAsia" w:eastAsiaTheme="minorEastAsia" w:hAnsiTheme="minorEastAsia" w:hint="eastAsia"/>
          <w:sz w:val="20"/>
          <w:szCs w:val="20"/>
        </w:rPr>
        <w:t>公開型</w:t>
      </w:r>
      <w:r w:rsidR="00273EB7" w:rsidRPr="000E755B">
        <w:rPr>
          <w:rFonts w:asciiTheme="minorEastAsia" w:eastAsiaTheme="minorEastAsia" w:hAnsiTheme="minorEastAsia" w:hint="eastAsia"/>
          <w:sz w:val="20"/>
          <w:szCs w:val="20"/>
        </w:rPr>
        <w:t>GIS</w:t>
      </w:r>
      <w:r w:rsidR="008D7140" w:rsidRPr="000E755B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CF55FB">
        <w:rPr>
          <w:rFonts w:asciiTheme="minorEastAsia" w:eastAsiaTheme="minorEastAsia" w:hAnsiTheme="minorEastAsia" w:hint="eastAsia"/>
          <w:sz w:val="20"/>
          <w:szCs w:val="20"/>
        </w:rPr>
        <w:t>導入</w:t>
      </w:r>
      <w:r w:rsidR="001C7215" w:rsidRPr="000E755B">
        <w:rPr>
          <w:rFonts w:asciiTheme="minorEastAsia" w:eastAsiaTheme="minorEastAsia" w:hAnsiTheme="minorEastAsia" w:hint="eastAsia"/>
          <w:sz w:val="20"/>
          <w:szCs w:val="20"/>
        </w:rPr>
        <w:t>時期が異なる場合、</w:t>
      </w:r>
      <w:r w:rsidR="00CF55FB">
        <w:rPr>
          <w:rFonts w:asciiTheme="minorEastAsia" w:eastAsiaTheme="minorEastAsia" w:hAnsiTheme="minorEastAsia" w:hint="eastAsia"/>
          <w:sz w:val="20"/>
          <w:szCs w:val="20"/>
        </w:rPr>
        <w:t>導入</w:t>
      </w:r>
      <w:r w:rsidR="007528BA">
        <w:rPr>
          <w:rFonts w:asciiTheme="minorEastAsia" w:eastAsiaTheme="minorEastAsia" w:hAnsiTheme="minorEastAsia" w:hint="eastAsia"/>
          <w:sz w:val="20"/>
          <w:szCs w:val="20"/>
        </w:rPr>
        <w:t>の時期</w:t>
      </w:r>
      <w:r w:rsidR="001C7215" w:rsidRPr="000E755B">
        <w:rPr>
          <w:rFonts w:asciiTheme="minorEastAsia" w:eastAsiaTheme="minorEastAsia" w:hAnsiTheme="minorEastAsia" w:hint="eastAsia"/>
          <w:sz w:val="20"/>
          <w:szCs w:val="20"/>
        </w:rPr>
        <w:t>が</w:t>
      </w:r>
      <w:r w:rsidR="007528BA">
        <w:rPr>
          <w:rFonts w:asciiTheme="minorEastAsia" w:eastAsiaTheme="minorEastAsia" w:hAnsiTheme="minorEastAsia" w:hint="eastAsia"/>
          <w:sz w:val="20"/>
          <w:szCs w:val="20"/>
        </w:rPr>
        <w:t>新しい方の</w:t>
      </w:r>
      <w:r w:rsidR="006350F0">
        <w:rPr>
          <w:rFonts w:asciiTheme="minorEastAsia" w:eastAsiaTheme="minorEastAsia" w:hAnsiTheme="minorEastAsia" w:hint="eastAsia"/>
          <w:sz w:val="20"/>
          <w:szCs w:val="20"/>
        </w:rPr>
        <w:t>システムの導入年月日</w:t>
      </w:r>
      <w:r w:rsidR="007B092C">
        <w:rPr>
          <w:rFonts w:asciiTheme="minorEastAsia" w:eastAsiaTheme="minorEastAsia" w:hAnsiTheme="minorEastAsia" w:hint="eastAsia"/>
          <w:sz w:val="20"/>
          <w:szCs w:val="20"/>
        </w:rPr>
        <w:t>を最新の業務実績の順番としてください。</w:t>
      </w:r>
    </w:p>
    <w:p w:rsidR="00A107B8" w:rsidRPr="000E755B" w:rsidRDefault="00B2480E" w:rsidP="0098281C">
      <w:pPr>
        <w:spacing w:line="280" w:lineRule="exact"/>
        <w:ind w:rightChars="-149" w:right="-313"/>
        <w:rPr>
          <w:rFonts w:asciiTheme="minorEastAsia" w:eastAsiaTheme="minorEastAsia" w:hAnsiTheme="minorEastAsia"/>
          <w:sz w:val="20"/>
          <w:szCs w:val="20"/>
        </w:rPr>
      </w:pPr>
      <w:r w:rsidRPr="000E755B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C1535A" w:rsidRPr="000E755B">
        <w:rPr>
          <w:rFonts w:asciiTheme="minorEastAsia" w:eastAsiaTheme="minorEastAsia" w:hAnsiTheme="minorEastAsia" w:hint="eastAsia"/>
          <w:sz w:val="20"/>
          <w:szCs w:val="20"/>
        </w:rPr>
        <w:t>上記に記載し</w:t>
      </w:r>
      <w:r w:rsidR="0056199E" w:rsidRPr="000E755B">
        <w:rPr>
          <w:rFonts w:asciiTheme="minorEastAsia" w:eastAsiaTheme="minorEastAsia" w:hAnsiTheme="minorEastAsia" w:hint="eastAsia"/>
          <w:sz w:val="20"/>
          <w:szCs w:val="20"/>
        </w:rPr>
        <w:t>た</w:t>
      </w:r>
      <w:r w:rsidR="00C1535A" w:rsidRPr="000E755B">
        <w:rPr>
          <w:rFonts w:asciiTheme="minorEastAsia" w:eastAsiaTheme="minorEastAsia" w:hAnsiTheme="minorEastAsia" w:hint="eastAsia"/>
          <w:sz w:val="20"/>
          <w:szCs w:val="20"/>
        </w:rPr>
        <w:t>業務実績のうち、</w:t>
      </w:r>
      <w:r w:rsidR="00EC4301" w:rsidRPr="000E755B">
        <w:rPr>
          <w:rFonts w:asciiTheme="minorEastAsia" w:eastAsiaTheme="minorEastAsia" w:hAnsiTheme="minorEastAsia" w:hint="eastAsia"/>
          <w:sz w:val="20"/>
          <w:szCs w:val="20"/>
        </w:rPr>
        <w:t>九州管内</w:t>
      </w:r>
      <w:r w:rsidR="00C1535A" w:rsidRPr="000E755B">
        <w:rPr>
          <w:rFonts w:asciiTheme="minorEastAsia" w:eastAsiaTheme="minorEastAsia" w:hAnsiTheme="minorEastAsia" w:hint="eastAsia"/>
          <w:sz w:val="20"/>
          <w:szCs w:val="20"/>
        </w:rPr>
        <w:t>の市区町村</w:t>
      </w:r>
      <w:r w:rsidR="00EC4301" w:rsidRPr="000E755B">
        <w:rPr>
          <w:rFonts w:asciiTheme="minorEastAsia" w:eastAsiaTheme="minorEastAsia" w:hAnsiTheme="minorEastAsia" w:hint="eastAsia"/>
          <w:sz w:val="20"/>
          <w:szCs w:val="20"/>
        </w:rPr>
        <w:t>への導入実績が</w:t>
      </w:r>
      <w:r w:rsidR="0056199E" w:rsidRPr="000E755B">
        <w:rPr>
          <w:rFonts w:asciiTheme="minorEastAsia" w:eastAsiaTheme="minorEastAsia" w:hAnsiTheme="minorEastAsia" w:hint="eastAsia"/>
          <w:sz w:val="20"/>
          <w:szCs w:val="20"/>
        </w:rPr>
        <w:t>それ以上前の</w:t>
      </w:r>
      <w:r w:rsidR="00EC4301" w:rsidRPr="000E755B">
        <w:rPr>
          <w:rFonts w:asciiTheme="minorEastAsia" w:eastAsiaTheme="minorEastAsia" w:hAnsiTheme="minorEastAsia" w:hint="eastAsia"/>
          <w:sz w:val="20"/>
          <w:szCs w:val="20"/>
        </w:rPr>
        <w:t>場合は、最新の</w:t>
      </w:r>
      <w:r w:rsidR="00C1535A" w:rsidRPr="000E755B">
        <w:rPr>
          <w:rFonts w:asciiTheme="minorEastAsia" w:eastAsiaTheme="minorEastAsia" w:hAnsiTheme="minorEastAsia" w:hint="eastAsia"/>
          <w:sz w:val="20"/>
          <w:szCs w:val="20"/>
        </w:rPr>
        <w:t>九州管内への</w:t>
      </w:r>
      <w:r w:rsidR="00EC4301" w:rsidRPr="000E755B">
        <w:rPr>
          <w:rFonts w:asciiTheme="minorEastAsia" w:eastAsiaTheme="minorEastAsia" w:hAnsiTheme="minorEastAsia" w:hint="eastAsia"/>
          <w:sz w:val="20"/>
          <w:szCs w:val="20"/>
        </w:rPr>
        <w:t>導入実績を最終行に記載してください。</w:t>
      </w:r>
    </w:p>
    <w:p w:rsidR="008D7140" w:rsidRPr="000E755B" w:rsidRDefault="008D7140" w:rsidP="0098281C">
      <w:pPr>
        <w:spacing w:line="280" w:lineRule="exact"/>
        <w:ind w:rightChars="-149" w:right="-313"/>
        <w:rPr>
          <w:rFonts w:asciiTheme="minorEastAsia" w:eastAsiaTheme="minorEastAsia" w:hAnsiTheme="minorEastAsia"/>
          <w:sz w:val="20"/>
          <w:szCs w:val="20"/>
        </w:rPr>
      </w:pPr>
      <w:r w:rsidRPr="000E755B">
        <w:rPr>
          <w:rFonts w:asciiTheme="minorEastAsia" w:eastAsiaTheme="minorEastAsia" w:hAnsiTheme="minorEastAsia" w:hint="eastAsia"/>
          <w:sz w:val="20"/>
          <w:szCs w:val="20"/>
        </w:rPr>
        <w:t>※統合型</w:t>
      </w:r>
      <w:r w:rsidR="00273EB7" w:rsidRPr="000E755B">
        <w:rPr>
          <w:rFonts w:asciiTheme="minorEastAsia" w:eastAsiaTheme="minorEastAsia" w:hAnsiTheme="minorEastAsia" w:hint="eastAsia"/>
          <w:sz w:val="20"/>
          <w:szCs w:val="20"/>
        </w:rPr>
        <w:t>GIS</w:t>
      </w:r>
      <w:r w:rsidRPr="000E755B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="00273EB7" w:rsidRPr="000E755B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0E755B">
        <w:rPr>
          <w:rFonts w:asciiTheme="minorEastAsia" w:eastAsiaTheme="minorEastAsia" w:hAnsiTheme="minorEastAsia" w:hint="eastAsia"/>
          <w:sz w:val="20"/>
          <w:szCs w:val="20"/>
        </w:rPr>
        <w:t>複数部門のデータを利用し、庁内のネットワークを活用し、職員の端末にて横断的に利用できるシステムを</w:t>
      </w:r>
      <w:r w:rsidR="00273EB7" w:rsidRPr="000E755B">
        <w:rPr>
          <w:rFonts w:asciiTheme="minorEastAsia" w:eastAsiaTheme="minorEastAsia" w:hAnsiTheme="minorEastAsia" w:hint="eastAsia"/>
          <w:sz w:val="20"/>
          <w:szCs w:val="20"/>
        </w:rPr>
        <w:t>対象と</w:t>
      </w:r>
      <w:r w:rsidRPr="000E755B">
        <w:rPr>
          <w:rFonts w:asciiTheme="minorEastAsia" w:eastAsiaTheme="minorEastAsia" w:hAnsiTheme="minorEastAsia" w:hint="eastAsia"/>
          <w:sz w:val="20"/>
          <w:szCs w:val="20"/>
        </w:rPr>
        <w:t>します。</w:t>
      </w:r>
    </w:p>
    <w:sectPr w:rsidR="008D7140" w:rsidRPr="000E755B" w:rsidSect="00CF55FB">
      <w:pgSz w:w="16838" w:h="11906" w:orient="landscape" w:code="9"/>
      <w:pgMar w:top="851" w:right="1134" w:bottom="851" w:left="1134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871" w:rsidRDefault="00247871" w:rsidP="00C54CB0">
      <w:r>
        <w:separator/>
      </w:r>
    </w:p>
  </w:endnote>
  <w:endnote w:type="continuationSeparator" w:id="0">
    <w:p w:rsidR="00247871" w:rsidRDefault="00247871" w:rsidP="00C54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871" w:rsidRDefault="00247871" w:rsidP="00C54CB0">
      <w:r>
        <w:separator/>
      </w:r>
    </w:p>
  </w:footnote>
  <w:footnote w:type="continuationSeparator" w:id="0">
    <w:p w:rsidR="00247871" w:rsidRDefault="00247871" w:rsidP="00C54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FB"/>
    <w:rsid w:val="000261AA"/>
    <w:rsid w:val="000348D2"/>
    <w:rsid w:val="000517C5"/>
    <w:rsid w:val="000E755B"/>
    <w:rsid w:val="00100FBE"/>
    <w:rsid w:val="00122EBE"/>
    <w:rsid w:val="001323AC"/>
    <w:rsid w:val="001360C7"/>
    <w:rsid w:val="00144051"/>
    <w:rsid w:val="00155850"/>
    <w:rsid w:val="001738A8"/>
    <w:rsid w:val="001C7215"/>
    <w:rsid w:val="001F7A01"/>
    <w:rsid w:val="00247871"/>
    <w:rsid w:val="00273EB7"/>
    <w:rsid w:val="00274612"/>
    <w:rsid w:val="002803EE"/>
    <w:rsid w:val="002843B3"/>
    <w:rsid w:val="002B2F93"/>
    <w:rsid w:val="002D1C27"/>
    <w:rsid w:val="00337963"/>
    <w:rsid w:val="003421F5"/>
    <w:rsid w:val="00357186"/>
    <w:rsid w:val="003B4050"/>
    <w:rsid w:val="003B5044"/>
    <w:rsid w:val="00416F48"/>
    <w:rsid w:val="0047410E"/>
    <w:rsid w:val="004A11BC"/>
    <w:rsid w:val="004D34AB"/>
    <w:rsid w:val="004D64B3"/>
    <w:rsid w:val="004F0147"/>
    <w:rsid w:val="0050549D"/>
    <w:rsid w:val="0056199E"/>
    <w:rsid w:val="005B2E0D"/>
    <w:rsid w:val="006019FA"/>
    <w:rsid w:val="006165E3"/>
    <w:rsid w:val="006240C3"/>
    <w:rsid w:val="006350F0"/>
    <w:rsid w:val="00641138"/>
    <w:rsid w:val="00661FA3"/>
    <w:rsid w:val="006A55A9"/>
    <w:rsid w:val="006B0475"/>
    <w:rsid w:val="00733964"/>
    <w:rsid w:val="0074476E"/>
    <w:rsid w:val="00745E00"/>
    <w:rsid w:val="007528BA"/>
    <w:rsid w:val="00754BF0"/>
    <w:rsid w:val="00782A87"/>
    <w:rsid w:val="0078571F"/>
    <w:rsid w:val="007A5900"/>
    <w:rsid w:val="007B092C"/>
    <w:rsid w:val="007C1260"/>
    <w:rsid w:val="007E49C7"/>
    <w:rsid w:val="00806AEF"/>
    <w:rsid w:val="008D7140"/>
    <w:rsid w:val="00901EB2"/>
    <w:rsid w:val="00931E39"/>
    <w:rsid w:val="00934658"/>
    <w:rsid w:val="00937B0E"/>
    <w:rsid w:val="0098281C"/>
    <w:rsid w:val="00984627"/>
    <w:rsid w:val="009D0B62"/>
    <w:rsid w:val="009F0F52"/>
    <w:rsid w:val="00A107B8"/>
    <w:rsid w:val="00A4629B"/>
    <w:rsid w:val="00A87E5F"/>
    <w:rsid w:val="00AF2994"/>
    <w:rsid w:val="00B1557E"/>
    <w:rsid w:val="00B2480E"/>
    <w:rsid w:val="00B72325"/>
    <w:rsid w:val="00BC5A67"/>
    <w:rsid w:val="00BD56C7"/>
    <w:rsid w:val="00BF58DB"/>
    <w:rsid w:val="00C1535A"/>
    <w:rsid w:val="00C54CB0"/>
    <w:rsid w:val="00C643FB"/>
    <w:rsid w:val="00C66C42"/>
    <w:rsid w:val="00C9598C"/>
    <w:rsid w:val="00CD5A3F"/>
    <w:rsid w:val="00CE4573"/>
    <w:rsid w:val="00CF55FB"/>
    <w:rsid w:val="00D03E6F"/>
    <w:rsid w:val="00D1150D"/>
    <w:rsid w:val="00D40C26"/>
    <w:rsid w:val="00D877DE"/>
    <w:rsid w:val="00DD5A78"/>
    <w:rsid w:val="00E0245D"/>
    <w:rsid w:val="00E52768"/>
    <w:rsid w:val="00E86FAC"/>
    <w:rsid w:val="00EA05C4"/>
    <w:rsid w:val="00EA4DC9"/>
    <w:rsid w:val="00EA7C9B"/>
    <w:rsid w:val="00EC4301"/>
    <w:rsid w:val="00EC48E9"/>
    <w:rsid w:val="00F618C7"/>
    <w:rsid w:val="00FC343C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4CB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4CB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18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8C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2025-04-10T05:38:00Z</dcterms:created>
  <dcterms:modified xsi:type="dcterms:W3CDTF">2025-04-16T23:50:00Z</dcterms:modified>
</cp:coreProperties>
</file>